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BA0" w:rsidRPr="008E37B4" w:rsidRDefault="005B2BA0" w:rsidP="005B2BA0">
      <w:pPr>
        <w:spacing w:line="240" w:lineRule="auto"/>
        <w:contextualSpacing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8E37B4">
        <w:rPr>
          <w:rFonts w:ascii="Times New Roman" w:hAnsi="Times New Roman"/>
          <w:b/>
          <w:color w:val="002060"/>
          <w:sz w:val="28"/>
          <w:szCs w:val="28"/>
        </w:rPr>
        <w:t>Муниципальное дошкольное образовательное учреждение «Детский сад №9 «</w:t>
      </w:r>
      <w:proofErr w:type="spellStart"/>
      <w:r w:rsidRPr="008E37B4">
        <w:rPr>
          <w:rFonts w:ascii="Times New Roman" w:hAnsi="Times New Roman"/>
          <w:b/>
          <w:color w:val="002060"/>
          <w:sz w:val="28"/>
          <w:szCs w:val="28"/>
        </w:rPr>
        <w:t>Журавушка</w:t>
      </w:r>
      <w:proofErr w:type="spellEnd"/>
      <w:r w:rsidRPr="008E37B4">
        <w:rPr>
          <w:rFonts w:ascii="Times New Roman" w:hAnsi="Times New Roman"/>
          <w:b/>
          <w:color w:val="002060"/>
          <w:sz w:val="28"/>
          <w:szCs w:val="28"/>
        </w:rPr>
        <w:t>» комбинированного вида городского округа Стрежевой»</w:t>
      </w:r>
    </w:p>
    <w:p w:rsidR="005B2BA0" w:rsidRDefault="005B2BA0" w:rsidP="005B2BA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:rsidR="005B2BA0" w:rsidRDefault="005B2BA0" w:rsidP="005B2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2BA0" w:rsidRDefault="005B2BA0" w:rsidP="005B2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2BA0" w:rsidRDefault="005B2BA0" w:rsidP="005B2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2BA0" w:rsidRDefault="005B2BA0" w:rsidP="005B2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2BA0" w:rsidRDefault="005B2BA0" w:rsidP="005B2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2BA0" w:rsidRDefault="005B2BA0" w:rsidP="005B2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2BA0" w:rsidRDefault="005B2BA0" w:rsidP="005B2BA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</w:pPr>
      <w:r w:rsidRPr="0007474D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 xml:space="preserve">Занятие по формированию элементарных математических представлений средствами робототехники с детьми старшей группы </w:t>
      </w:r>
      <w:r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 xml:space="preserve">с общим недоразвитием речи </w:t>
      </w:r>
      <w:r w:rsidRPr="0007474D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 xml:space="preserve">по теме: </w:t>
      </w:r>
    </w:p>
    <w:p w:rsidR="005B2BA0" w:rsidRPr="005B2BA0" w:rsidRDefault="005B2BA0" w:rsidP="005B2BA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</w:pPr>
      <w:r w:rsidRPr="005B2BA0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>«</w:t>
      </w:r>
      <w:proofErr w:type="spellStart"/>
      <w:r w:rsidRPr="005B2BA0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>Лего-цирк</w:t>
      </w:r>
      <w:proofErr w:type="spellEnd"/>
      <w:r w:rsidRPr="005B2BA0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>»</w:t>
      </w:r>
    </w:p>
    <w:p w:rsidR="005B2BA0" w:rsidRDefault="005B2BA0" w:rsidP="005B2BA0">
      <w:pPr>
        <w:spacing w:after="0" w:line="240" w:lineRule="auto"/>
        <w:jc w:val="center"/>
        <w:rPr>
          <w:sz w:val="28"/>
          <w:szCs w:val="28"/>
        </w:rPr>
      </w:pP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B2BA0" w:rsidRDefault="005B2BA0" w:rsidP="005B2BA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5B2BA0" w:rsidRDefault="005B2BA0" w:rsidP="005B2BA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5B2BA0" w:rsidRDefault="005B2BA0" w:rsidP="005B2BA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5B2BA0" w:rsidRPr="005B2BA0" w:rsidRDefault="005B2BA0" w:rsidP="005B2BA0">
      <w:pPr>
        <w:spacing w:line="240" w:lineRule="auto"/>
        <w:contextualSpacing/>
        <w:jc w:val="right"/>
        <w:rPr>
          <w:rFonts w:ascii="Times New Roman" w:hAnsi="Times New Roman"/>
          <w:color w:val="002060"/>
          <w:sz w:val="28"/>
          <w:szCs w:val="28"/>
        </w:rPr>
      </w:pPr>
      <w:r w:rsidRPr="005B2BA0">
        <w:rPr>
          <w:rFonts w:ascii="Times New Roman" w:hAnsi="Times New Roman"/>
          <w:color w:val="002060"/>
          <w:sz w:val="28"/>
          <w:szCs w:val="28"/>
        </w:rPr>
        <w:t xml:space="preserve">Составила: </w:t>
      </w:r>
      <w:proofErr w:type="spellStart"/>
      <w:r w:rsidRPr="005B2BA0">
        <w:rPr>
          <w:rFonts w:ascii="Times New Roman" w:hAnsi="Times New Roman"/>
          <w:color w:val="002060"/>
          <w:sz w:val="28"/>
          <w:szCs w:val="28"/>
        </w:rPr>
        <w:t>Сартакова</w:t>
      </w:r>
      <w:proofErr w:type="spellEnd"/>
      <w:r w:rsidRPr="005B2BA0">
        <w:rPr>
          <w:rFonts w:ascii="Times New Roman" w:hAnsi="Times New Roman"/>
          <w:color w:val="002060"/>
          <w:sz w:val="28"/>
          <w:szCs w:val="28"/>
        </w:rPr>
        <w:t xml:space="preserve"> Роза Викторовна,</w:t>
      </w:r>
    </w:p>
    <w:p w:rsidR="005B2BA0" w:rsidRPr="005B2BA0" w:rsidRDefault="005B2BA0" w:rsidP="005B2BA0">
      <w:pPr>
        <w:spacing w:line="240" w:lineRule="auto"/>
        <w:contextualSpacing/>
        <w:jc w:val="right"/>
        <w:rPr>
          <w:rFonts w:ascii="Times New Roman" w:hAnsi="Times New Roman"/>
          <w:color w:val="002060"/>
          <w:sz w:val="28"/>
          <w:szCs w:val="28"/>
        </w:rPr>
      </w:pPr>
      <w:r w:rsidRPr="005B2BA0">
        <w:rPr>
          <w:rFonts w:ascii="Times New Roman" w:hAnsi="Times New Roman"/>
          <w:color w:val="002060"/>
          <w:sz w:val="28"/>
          <w:szCs w:val="28"/>
        </w:rPr>
        <w:t xml:space="preserve">воспитатель. </w:t>
      </w:r>
    </w:p>
    <w:p w:rsidR="005B2BA0" w:rsidRDefault="005B2BA0" w:rsidP="005B2BA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5B2BA0" w:rsidRPr="00152F1A" w:rsidRDefault="005B2BA0" w:rsidP="005B2BA0">
      <w:pPr>
        <w:spacing w:line="240" w:lineRule="auto"/>
        <w:contextualSpacing/>
        <w:jc w:val="center"/>
        <w:rPr>
          <w:rStyle w:val="a4"/>
          <w:rFonts w:ascii="Times New Roman" w:hAnsi="Times New Roman"/>
          <w:color w:val="002060"/>
          <w:sz w:val="28"/>
          <w:szCs w:val="28"/>
        </w:rPr>
      </w:pPr>
      <w:r w:rsidRPr="008E37B4">
        <w:rPr>
          <w:rFonts w:ascii="Times New Roman" w:hAnsi="Times New Roman"/>
          <w:color w:val="002060"/>
          <w:sz w:val="28"/>
        </w:rPr>
        <w:t xml:space="preserve"> </w:t>
      </w:r>
      <w:r w:rsidRPr="00152F1A">
        <w:rPr>
          <w:rFonts w:ascii="Times New Roman" w:hAnsi="Times New Roman" w:cs="Times New Roman"/>
          <w:b/>
          <w:color w:val="002060"/>
          <w:sz w:val="28"/>
        </w:rPr>
        <w:t>2</w:t>
      </w:r>
      <w:r w:rsidRPr="00152F1A">
        <w:rPr>
          <w:rStyle w:val="a4"/>
          <w:rFonts w:ascii="Times New Roman" w:hAnsi="Times New Roman"/>
          <w:color w:val="002060"/>
          <w:sz w:val="28"/>
          <w:szCs w:val="28"/>
        </w:rPr>
        <w:t>016 год</w:t>
      </w:r>
    </w:p>
    <w:p w:rsidR="001E30B6" w:rsidRDefault="001E30B6"/>
    <w:p w:rsidR="005B2BA0" w:rsidRPr="00F93B5C" w:rsidRDefault="005B2BA0" w:rsidP="005B2BA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Занятие №3</w:t>
      </w:r>
      <w:r w:rsidRPr="00F93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F93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Лего-цирк</w:t>
      </w:r>
      <w:proofErr w:type="spellEnd"/>
      <w:r w:rsidRPr="00F93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B2BA0" w:rsidRDefault="005B2BA0" w:rsidP="005B2BA0">
      <w:pPr>
        <w:keepNext/>
        <w:widowControl w:val="0"/>
        <w:suppressAutoHyphens/>
        <w:spacing w:after="0"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B2BA0" w:rsidRDefault="005B2BA0" w:rsidP="005B2BA0">
      <w:pPr>
        <w:keepNext/>
        <w:widowControl w:val="0"/>
        <w:suppressAutoHyphens/>
        <w:spacing w:after="0"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:rsidR="005B2BA0" w:rsidRDefault="005B2BA0" w:rsidP="005B2BA0">
      <w:pPr>
        <w:keepNext/>
        <w:widowControl w:val="0"/>
        <w:suppressAutoHyphens/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4D">
        <w:rPr>
          <w:rFonts w:ascii="Times New Roman" w:hAnsi="Times New Roman" w:cs="Times New Roman"/>
          <w:bCs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E234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детей конструировать модель «обезьянки-барабанщицы»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частям с использованием схемы</w:t>
      </w:r>
      <w:r w:rsidRPr="002E2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основами программирования на компьютере.</w:t>
      </w:r>
    </w:p>
    <w:p w:rsidR="005B2BA0" w:rsidRDefault="005B2BA0" w:rsidP="005B2BA0">
      <w:pPr>
        <w:keepNext/>
        <w:widowControl w:val="0"/>
        <w:suppressAutoHyphens/>
        <w:spacing w:after="0" w:line="240" w:lineRule="auto"/>
        <w:ind w:firstLine="709"/>
        <w:contextualSpacing/>
        <w:jc w:val="both"/>
        <w:outlineLvl w:val="3"/>
        <w:rPr>
          <w:rFonts w:ascii="Times New Roman" w:eastAsia="DejaVu Sans" w:hAnsi="Times New Roman" w:cs="Times New Roman"/>
          <w:sz w:val="28"/>
          <w:szCs w:val="28"/>
          <w:lang w:eastAsia="he-IL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E2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знания детей </w:t>
      </w:r>
      <w:r w:rsidRPr="002E234D"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>о рычажном механизме и влиянии конфигурации кулачкового мех</w:t>
      </w:r>
      <w:r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 xml:space="preserve">анизма на ритм </w:t>
      </w:r>
      <w:r w:rsidRPr="00795F5C"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>барабанной дроби, изучить процесс передачи движения и преобразования энергии в модели.</w:t>
      </w:r>
    </w:p>
    <w:p w:rsidR="005B2BA0" w:rsidRPr="00795F5C" w:rsidRDefault="005B2BA0" w:rsidP="005B2BA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53670">
        <w:rPr>
          <w:rFonts w:ascii="Times New Roman" w:hAnsi="Times New Roman" w:cs="Times New Roman"/>
          <w:sz w:val="28"/>
          <w:szCs w:val="28"/>
        </w:rPr>
        <w:t xml:space="preserve">Продолжать обогащать словарь детей специальными терминами. </w:t>
      </w:r>
    </w:p>
    <w:p w:rsidR="005B2BA0" w:rsidRPr="00161B44" w:rsidRDefault="005B2BA0" w:rsidP="005B2BA0">
      <w:pPr>
        <w:widowControl w:val="0"/>
        <w:tabs>
          <w:tab w:val="num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DejaVu Sans" w:hAnsi="Times New Roman" w:cs="Times New Roman"/>
          <w:b/>
          <w:sz w:val="28"/>
          <w:szCs w:val="28"/>
          <w:lang w:eastAsia="he-IL" w:bidi="he-IL"/>
        </w:rPr>
      </w:pPr>
      <w:r w:rsidRPr="00795F5C">
        <w:rPr>
          <w:rFonts w:ascii="Times New Roman" w:eastAsia="DejaVu Sans" w:hAnsi="Times New Roman" w:cs="Times New Roman"/>
          <w:b/>
          <w:sz w:val="28"/>
          <w:szCs w:val="28"/>
          <w:lang w:eastAsia="he-IL" w:bidi="he-IL"/>
        </w:rPr>
        <w:t xml:space="preserve">Развивающие:      </w:t>
      </w:r>
    </w:p>
    <w:p w:rsidR="005B2BA0" w:rsidRPr="00161B44" w:rsidRDefault="005B2BA0" w:rsidP="005B2BA0">
      <w:pPr>
        <w:widowControl w:val="0"/>
        <w:tabs>
          <w:tab w:val="num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DejaVu Sans" w:hAnsi="Times New Roman" w:cs="Times New Roman"/>
          <w:sz w:val="28"/>
          <w:szCs w:val="28"/>
          <w:lang w:eastAsia="he-IL" w:bidi="he-IL"/>
        </w:rPr>
      </w:pPr>
      <w:r w:rsidRPr="00161B44"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 xml:space="preserve">1. Развивать </w:t>
      </w:r>
      <w:r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 xml:space="preserve">в играх </w:t>
      </w:r>
      <w:r w:rsidRPr="00161B44"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 xml:space="preserve">у детей </w:t>
      </w:r>
      <w:r w:rsidRPr="00161B4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и пространственное мышление</w:t>
      </w:r>
      <w:r w:rsidRPr="00161B44"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 xml:space="preserve">, навыки конструирования. </w:t>
      </w:r>
    </w:p>
    <w:p w:rsidR="005B2BA0" w:rsidRPr="00795F5C" w:rsidRDefault="005B2BA0" w:rsidP="005B2BA0">
      <w:pPr>
        <w:widowControl w:val="0"/>
        <w:tabs>
          <w:tab w:val="num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DejaVu Sans" w:hAnsi="Times New Roman" w:cs="Times New Roman"/>
          <w:b/>
          <w:sz w:val="28"/>
          <w:szCs w:val="28"/>
          <w:lang w:eastAsia="he-IL" w:bidi="he-IL"/>
        </w:rPr>
      </w:pPr>
      <w:r w:rsidRPr="00161B44"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>2. Развивать</w:t>
      </w:r>
      <w:r w:rsidRPr="00795F5C"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 xml:space="preserve"> мелкую моторику, внимательность, аккуратность.</w:t>
      </w:r>
    </w:p>
    <w:p w:rsidR="005B2BA0" w:rsidRDefault="005B2BA0" w:rsidP="005B2BA0">
      <w:pPr>
        <w:keepNext/>
        <w:widowControl w:val="0"/>
        <w:suppressAutoHyphens/>
        <w:spacing w:after="0"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795F5C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5B2BA0" w:rsidRPr="00161B44" w:rsidRDefault="005B2BA0" w:rsidP="005B2BA0">
      <w:pPr>
        <w:keepNext/>
        <w:widowControl w:val="0"/>
        <w:suppressAutoHyphens/>
        <w:spacing w:after="0"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161B44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5F5C"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>Формировать навыки работы в команде: распределение между собой обязанностей, освоение культуры и этики общения.</w:t>
      </w:r>
    </w:p>
    <w:p w:rsidR="005B2BA0" w:rsidRPr="00756252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A3BF2">
        <w:rPr>
          <w:rFonts w:ascii="Times New Roman" w:hAnsi="Times New Roman" w:cs="Times New Roman"/>
          <w:b/>
          <w:sz w:val="28"/>
          <w:szCs w:val="28"/>
        </w:rPr>
        <w:t>Материалы и о</w:t>
      </w:r>
      <w:r w:rsidRPr="00DA3BF2">
        <w:rPr>
          <w:rFonts w:ascii="Times New Roman" w:eastAsia="Calibri" w:hAnsi="Times New Roman" w:cs="Times New Roman"/>
          <w:b/>
          <w:sz w:val="28"/>
          <w:szCs w:val="28"/>
        </w:rPr>
        <w:t>борудование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B76F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B507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наборов конструктора LEGO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61B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WeDo</w:t>
      </w:r>
      <w:proofErr w:type="spellEnd"/>
      <w:r w:rsidRPr="00161B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; 5 схем сборки обезьянки-барабанщицы; проектор; ноутбук; экран; </w:t>
      </w:r>
      <w:r w:rsidRPr="00C11B50">
        <w:rPr>
          <w:rFonts w:ascii="Times New Roman" w:hAnsi="Times New Roman" w:cs="Times New Roman"/>
          <w:sz w:val="28"/>
          <w:szCs w:val="28"/>
        </w:rPr>
        <w:t xml:space="preserve">волшебный мешочек с </w:t>
      </w:r>
      <w:proofErr w:type="spellStart"/>
      <w:r w:rsidRPr="00C11B5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11B50">
        <w:rPr>
          <w:rFonts w:ascii="Times New Roman" w:hAnsi="Times New Roman" w:cs="Times New Roman"/>
          <w:sz w:val="28"/>
          <w:szCs w:val="28"/>
        </w:rPr>
        <w:t xml:space="preserve"> деталями;</w:t>
      </w:r>
      <w:r>
        <w:rPr>
          <w:rFonts w:ascii="Times New Roman" w:hAnsi="Times New Roman" w:cs="Times New Roman"/>
          <w:sz w:val="28"/>
          <w:szCs w:val="28"/>
        </w:rPr>
        <w:t xml:space="preserve"> костюм клоуна; ширма.</w:t>
      </w:r>
    </w:p>
    <w:p w:rsidR="005B2BA0" w:rsidRPr="00293609" w:rsidRDefault="005B2BA0" w:rsidP="005B2B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3609">
        <w:rPr>
          <w:rFonts w:ascii="Times New Roman" w:hAnsi="Times New Roman" w:cs="Times New Roman"/>
          <w:b/>
          <w:sz w:val="28"/>
          <w:szCs w:val="28"/>
        </w:rPr>
        <w:t>Словарь основных терминов:</w:t>
      </w:r>
      <w:r w:rsidRPr="00293609">
        <w:rPr>
          <w:rFonts w:ascii="Times New Roman" w:hAnsi="Times New Roman" w:cs="Times New Roman"/>
          <w:sz w:val="28"/>
          <w:szCs w:val="28"/>
        </w:rPr>
        <w:t xml:space="preserve"> ремень, шкив, случайное число; Блоки «Мотор по часовой стрелке», «Мотор против часовой стрелки», «Случайное число», «Звук», «Цикл», «Начало», «Ждать». </w:t>
      </w:r>
      <w:proofErr w:type="gramEnd"/>
    </w:p>
    <w:p w:rsidR="005B2BA0" w:rsidRPr="000F4307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Этап соединения</w:t>
      </w:r>
    </w:p>
    <w:p w:rsidR="005B2BA0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 пригласить Вас в очень любимое, весёлое и интересное место. А, 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вы узнаете, отгадав загадку.</w:t>
      </w:r>
    </w:p>
    <w:p w:rsidR="005B2BA0" w:rsidRPr="000F4307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Загадка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глядят на середину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– волшебство: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чудак зайчишку вынул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кармана своего.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под купол танцовщица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Улетала, как синица.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собачки танцевали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Вы, конечно, там бывали? </w:t>
      </w:r>
      <w:r w:rsidRPr="000F43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(Цирк.)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Мы отправляемся в цирк! Но не в простой, а ЛЕГО – цирк.</w:t>
      </w:r>
    </w:p>
    <w:p w:rsidR="005B2BA0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 и закройте глаза. </w:t>
      </w:r>
      <w:r w:rsidRPr="000F43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волшебная музыка. В это время воспитатель заходит за ширму и переодевается в костюм клоуна.</w:t>
      </w:r>
    </w:p>
    <w:p w:rsidR="005B2BA0" w:rsidRPr="000F4307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Проблемная ситуация</w:t>
      </w:r>
    </w:p>
    <w:p w:rsidR="005B2BA0" w:rsidRPr="000F4307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Клоун: Ой, беда, беда! Дорогие зрители в нашем цирке случилась несчастье. Пропала обезьянка барабанщица. А ведь она самый главный артист нашего цирка. Что делать? Представление сорвано! Может, Вы поможете?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43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Клоун: Какая радость! Я даже повеселел и готов для разминки показать Вам пару фокусов.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Клоун: Раз мы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его-цирке</w:t>
      </w:r>
      <w:proofErr w:type="spellEnd"/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и фокусы будут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конструктора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proofErr w:type="spellEnd"/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Фокус на самого внимательного зрителя.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Pr="003F75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Волшебный мешочек» с деталями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Лего</w:t>
      </w:r>
      <w:proofErr w:type="spellEnd"/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ощупь, определите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деталь в мешке и назовите 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её.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Pr="003F75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«Угадай, какая деталь пропала?»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столе лежат </w:t>
      </w:r>
      <w:proofErr w:type="spellStart"/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детали разной формы и цвета. Внимательно посмотрите на детали и запомните их. А теперь закройте глаза, какая деталь исчезла? Молодцы!</w:t>
      </w:r>
    </w:p>
    <w:p w:rsidR="005B2BA0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Разминка прошла успешно, и я уверен, что Вы поможете нашему цирку сконструировать новую обезьянку барабанщицу по рисунку. </w:t>
      </w:r>
    </w:p>
    <w:p w:rsidR="005B2BA0" w:rsidRPr="00464228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4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Рассматривание модели «Обезьянки-барабанщицы»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рассмотрим ее.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деталей состоит туловище? Голова?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Ноги? </w:t>
      </w:r>
    </w:p>
    <w:p w:rsidR="005B2BA0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из 3 детей будут собирать руки, другая группа 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соберут голову,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группа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соберут ноги, а остальные будут </w:t>
      </w:r>
      <w:proofErr w:type="gramStart"/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мне собирать</w:t>
      </w:r>
      <w:proofErr w:type="gramEnd"/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туловище. А затем мы все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оединим вместе и посмотрим, что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получиться.</w:t>
      </w:r>
    </w:p>
    <w:p w:rsidR="005B2BA0" w:rsidRPr="00464228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4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Сборка деталей</w:t>
      </w:r>
    </w:p>
    <w:p w:rsidR="005B2BA0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ребята, проверим, как обезьянка будет играть на барабане. Для этог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надо подключить к компьютеру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его-коммутатор</w:t>
      </w:r>
      <w:proofErr w:type="spellEnd"/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установить программу.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2BA0" w:rsidRPr="00007C9E" w:rsidRDefault="005B2BA0" w:rsidP="005B2B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на кнопку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3E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«Блок начало»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 экране открывается программа.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Выбираем мышкой операции движения, звука</w:t>
      </w:r>
      <w:r w:rsidRPr="00007C9E">
        <w:rPr>
          <w:rFonts w:ascii="Times New Roman" w:hAnsi="Times New Roman" w:cs="Times New Roman"/>
          <w:sz w:val="28"/>
          <w:szCs w:val="28"/>
        </w:rPr>
        <w:t xml:space="preserve"> </w:t>
      </w:r>
      <w:r w:rsidRPr="00007C9E">
        <w:rPr>
          <w:rFonts w:ascii="Times New Roman" w:hAnsi="Times New Roman" w:cs="Times New Roman"/>
          <w:i/>
          <w:sz w:val="28"/>
          <w:szCs w:val="28"/>
        </w:rPr>
        <w:t>(Блоки «Мотор по часовой стрелке», «Мотор против часовой стрелки», «Случайное число», «Зв</w:t>
      </w:r>
      <w:r>
        <w:rPr>
          <w:rFonts w:ascii="Times New Roman" w:hAnsi="Times New Roman" w:cs="Times New Roman"/>
          <w:i/>
          <w:sz w:val="28"/>
          <w:szCs w:val="28"/>
        </w:rPr>
        <w:t>ук», «Цикл», «Начало», «Ждать»).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7C9E">
        <w:rPr>
          <w:rFonts w:ascii="Times New Roman" w:hAnsi="Times New Roman" w:cs="Times New Roman"/>
          <w:sz w:val="28"/>
          <w:szCs w:val="28"/>
        </w:rPr>
        <w:t>П</w:t>
      </w:r>
      <w:r w:rsidRPr="00007C9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ился алгоритм действий, а также выбираем цикл, алгоритм действий повторяется. Нажимаем кнопку «Включение», обезьянка барабанит. </w:t>
      </w: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Мы справились с заданием? Почему?</w:t>
      </w:r>
    </w:p>
    <w:p w:rsidR="005B2BA0" w:rsidRPr="00912F53" w:rsidRDefault="005B2BA0" w:rsidP="005B2BA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12F53">
        <w:rPr>
          <w:sz w:val="28"/>
          <w:szCs w:val="28"/>
        </w:rPr>
        <w:t xml:space="preserve">- Ребята, какие операции алгоритма вы выбрали? </w:t>
      </w:r>
      <w:r w:rsidRPr="00214F5D">
        <w:rPr>
          <w:i/>
          <w:sz w:val="28"/>
          <w:szCs w:val="28"/>
        </w:rPr>
        <w:t>Ответы детей.</w:t>
      </w:r>
    </w:p>
    <w:p w:rsidR="005B2BA0" w:rsidRPr="00912F53" w:rsidRDefault="005B2BA0" w:rsidP="005B2BA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12F53">
        <w:rPr>
          <w:sz w:val="28"/>
          <w:szCs w:val="28"/>
        </w:rPr>
        <w:t>- В каком порядке?</w:t>
      </w:r>
      <w:r>
        <w:rPr>
          <w:sz w:val="28"/>
          <w:szCs w:val="28"/>
        </w:rPr>
        <w:t xml:space="preserve"> </w:t>
      </w:r>
      <w:r w:rsidRPr="00214F5D">
        <w:rPr>
          <w:i/>
          <w:sz w:val="28"/>
          <w:szCs w:val="28"/>
        </w:rPr>
        <w:t>Ответы детей.</w:t>
      </w: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12F53">
        <w:rPr>
          <w:sz w:val="28"/>
          <w:szCs w:val="28"/>
        </w:rPr>
        <w:t>- Для чего вы использовали цикл?</w:t>
      </w:r>
      <w:r>
        <w:rPr>
          <w:sz w:val="28"/>
          <w:szCs w:val="28"/>
        </w:rPr>
        <w:t xml:space="preserve"> </w:t>
      </w:r>
      <w:r w:rsidRPr="00214F5D">
        <w:rPr>
          <w:i/>
          <w:sz w:val="28"/>
          <w:szCs w:val="28"/>
        </w:rPr>
        <w:t>Ответы детей.</w:t>
      </w:r>
    </w:p>
    <w:p w:rsidR="005B2BA0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обезьянки-барабанщицы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нажмите на кнопку </w:t>
      </w:r>
      <w:r w:rsidRPr="00E73E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«Стоп»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73E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 </w:t>
      </w:r>
      <w:r w:rsidRPr="00E73E8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детей</w:t>
      </w:r>
      <w:r w:rsidRPr="00E73E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 детей об обезьянке</w:t>
      </w:r>
    </w:p>
    <w:p w:rsidR="005B2BA0" w:rsidRPr="003F7593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Придумайте свой рассказ о обезьянке, и если </w:t>
      </w:r>
      <w:proofErr w:type="gramStart"/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</w:t>
      </w:r>
      <w:proofErr w:type="gramEnd"/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внесите изменения в программу.</w:t>
      </w:r>
      <w:r w:rsidRPr="003F75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B2BA0" w:rsidRPr="003F7593" w:rsidRDefault="005B2BA0" w:rsidP="005B2B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Итог:</w:t>
      </w:r>
    </w:p>
    <w:p w:rsidR="005B2BA0" w:rsidRPr="003F7593" w:rsidRDefault="005B2BA0" w:rsidP="005B2B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593">
        <w:rPr>
          <w:rFonts w:ascii="Times New Roman" w:hAnsi="Times New Roman" w:cs="Times New Roman"/>
          <w:sz w:val="28"/>
          <w:szCs w:val="28"/>
        </w:rPr>
        <w:t xml:space="preserve"> Подведем итог нашей работы.   </w:t>
      </w:r>
    </w:p>
    <w:p w:rsidR="005B2BA0" w:rsidRPr="003F7593" w:rsidRDefault="005B2BA0" w:rsidP="005B2B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593">
        <w:rPr>
          <w:rFonts w:ascii="Times New Roman" w:hAnsi="Times New Roman" w:cs="Times New Roman"/>
          <w:sz w:val="28"/>
          <w:szCs w:val="28"/>
        </w:rPr>
        <w:t xml:space="preserve">- Какую цель мы ставили? </w:t>
      </w:r>
    </w:p>
    <w:p w:rsidR="005B2BA0" w:rsidRPr="003F7593" w:rsidRDefault="005B2BA0" w:rsidP="005B2B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593">
        <w:rPr>
          <w:rFonts w:ascii="Times New Roman" w:hAnsi="Times New Roman" w:cs="Times New Roman"/>
          <w:sz w:val="28"/>
          <w:szCs w:val="28"/>
        </w:rPr>
        <w:t xml:space="preserve">- Достигли ли мы этой цели? </w:t>
      </w:r>
    </w:p>
    <w:p w:rsidR="005B2BA0" w:rsidRDefault="005B2BA0" w:rsidP="005B2B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Остались </w:t>
      </w:r>
      <w:r w:rsidRPr="003F7593">
        <w:rPr>
          <w:rFonts w:ascii="Times New Roman" w:hAnsi="Times New Roman" w:cs="Times New Roman"/>
          <w:sz w:val="28"/>
          <w:szCs w:val="28"/>
        </w:rPr>
        <w:t>мы дов</w:t>
      </w:r>
      <w:r>
        <w:rPr>
          <w:rFonts w:ascii="Times New Roman" w:hAnsi="Times New Roman" w:cs="Times New Roman"/>
          <w:sz w:val="28"/>
          <w:szCs w:val="28"/>
        </w:rPr>
        <w:t>ольны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сделанной работой?       </w:t>
      </w:r>
    </w:p>
    <w:p w:rsidR="005B2BA0" w:rsidRPr="003F7593" w:rsidRDefault="005B2BA0" w:rsidP="005B2B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593">
        <w:rPr>
          <w:rFonts w:ascii="Times New Roman" w:hAnsi="Times New Roman" w:cs="Times New Roman"/>
          <w:sz w:val="28"/>
          <w:szCs w:val="28"/>
        </w:rPr>
        <w:t>- Скажите, а где можно использовать эту модель?</w:t>
      </w:r>
    </w:p>
    <w:p w:rsidR="005B2BA0" w:rsidRPr="00453670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3670">
        <w:rPr>
          <w:rFonts w:ascii="Times New Roman" w:hAnsi="Times New Roman" w:cs="Times New Roman"/>
          <w:sz w:val="28"/>
          <w:szCs w:val="28"/>
        </w:rPr>
        <w:t>Кто оценивает свою работу на высоком уровне?</w:t>
      </w:r>
    </w:p>
    <w:p w:rsidR="005B2BA0" w:rsidRDefault="005B2BA0" w:rsidP="005B2B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6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670">
        <w:rPr>
          <w:rFonts w:ascii="Times New Roman" w:hAnsi="Times New Roman" w:cs="Times New Roman"/>
          <w:sz w:val="28"/>
          <w:szCs w:val="28"/>
        </w:rPr>
        <w:t>Кто считает, что с работой не справился?</w:t>
      </w:r>
    </w:p>
    <w:p w:rsidR="005B2BA0" w:rsidRDefault="005B2BA0" w:rsidP="005B2BA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b/>
          <w:sz w:val="28"/>
          <w:szCs w:val="28"/>
        </w:rPr>
      </w:pPr>
      <w:r w:rsidRPr="008447CC">
        <w:rPr>
          <w:b/>
          <w:sz w:val="28"/>
          <w:szCs w:val="28"/>
        </w:rPr>
        <w:t xml:space="preserve">Список </w:t>
      </w:r>
      <w:r>
        <w:rPr>
          <w:b/>
          <w:sz w:val="28"/>
          <w:szCs w:val="28"/>
        </w:rPr>
        <w:t xml:space="preserve">используемой литературы </w:t>
      </w:r>
    </w:p>
    <w:p w:rsidR="005B2BA0" w:rsidRPr="00C3099B" w:rsidRDefault="005B2BA0" w:rsidP="005B2BA0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Н.Е., Комарова Т.С., Васильевой М.А., Примерная образовательная программа дошкольного образования «От рождения до школы» / под редакцией Н.Е. </w:t>
      </w: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М.А. </w:t>
      </w:r>
      <w:r w:rsidRPr="00C3099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Васильевой, М.: МОЗАИКА-СИНТЕЗ, 2014 г.</w:t>
      </w:r>
    </w:p>
    <w:p w:rsidR="005B2BA0" w:rsidRPr="00C3099B" w:rsidRDefault="005B2BA0" w:rsidP="005B2BA0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 Ю.В.,</w:t>
      </w:r>
      <w:r w:rsidRPr="00C309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099B"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по робототехнике «Удивительный мир 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Ведоши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» / 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 Ю.В., воспитатели МДОУ «ДС №9 «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>».</w:t>
      </w:r>
    </w:p>
    <w:p w:rsidR="005B2BA0" w:rsidRPr="00C3099B" w:rsidRDefault="005B2BA0" w:rsidP="005B2BA0">
      <w:pPr>
        <w:numPr>
          <w:ilvl w:val="0"/>
          <w:numId w:val="1"/>
        </w:num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C3099B">
        <w:rPr>
          <w:rFonts w:ascii="Times New Roman" w:hAnsi="Times New Roman"/>
          <w:sz w:val="28"/>
          <w:szCs w:val="28"/>
        </w:rPr>
        <w:t xml:space="preserve">Комарова Л.Г. Строим из </w:t>
      </w:r>
      <w:r w:rsidRPr="00C3099B">
        <w:rPr>
          <w:rFonts w:ascii="Times New Roman" w:hAnsi="Times New Roman"/>
          <w:sz w:val="28"/>
          <w:szCs w:val="28"/>
          <w:lang w:val="en-US"/>
        </w:rPr>
        <w:t>LEGO</w:t>
      </w:r>
      <w:r w:rsidRPr="00C3099B">
        <w:rPr>
          <w:rFonts w:ascii="Times New Roman" w:hAnsi="Times New Roman"/>
          <w:sz w:val="28"/>
          <w:szCs w:val="28"/>
        </w:rPr>
        <w:t xml:space="preserve"> (моделирование логических отношений и объектов реального мира средствами конструктора </w:t>
      </w:r>
      <w:r w:rsidRPr="00C3099B">
        <w:rPr>
          <w:rFonts w:ascii="Times New Roman" w:hAnsi="Times New Roman"/>
          <w:sz w:val="28"/>
          <w:szCs w:val="28"/>
          <w:lang w:val="en-US"/>
        </w:rPr>
        <w:t>LEGO</w:t>
      </w:r>
      <w:r w:rsidRPr="00C3099B">
        <w:rPr>
          <w:rFonts w:ascii="Times New Roman" w:hAnsi="Times New Roman"/>
          <w:sz w:val="28"/>
          <w:szCs w:val="28"/>
        </w:rPr>
        <w:t>). – М.: «ЛИНКА-ПРЕСС», 2001 г. – 88 с.: ил.</w:t>
      </w:r>
    </w:p>
    <w:p w:rsidR="005B2BA0" w:rsidRPr="002604C8" w:rsidRDefault="005B2BA0" w:rsidP="005B2BA0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099B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C3099B">
        <w:rPr>
          <w:rFonts w:ascii="Times New Roman" w:hAnsi="Times New Roman" w:cs="Times New Roman"/>
          <w:sz w:val="28"/>
          <w:szCs w:val="28"/>
        </w:rPr>
        <w:t xml:space="preserve">-диск Программное обеспечения </w:t>
      </w:r>
      <w:r w:rsidRPr="00C3099B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C3099B">
        <w:rPr>
          <w:rFonts w:ascii="Times New Roman" w:hAnsi="Times New Roman" w:cs="Times New Roman"/>
          <w:sz w:val="28"/>
          <w:szCs w:val="28"/>
        </w:rPr>
        <w:t xml:space="preserve"> </w:t>
      </w:r>
      <w:r w:rsidRPr="00C3099B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C309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99B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>.</w:t>
      </w:r>
      <w:r w:rsidRPr="00C3099B">
        <w:rPr>
          <w:rFonts w:ascii="Times New Roman" w:hAnsi="Times New Roman" w:cs="Times New Roman"/>
          <w:sz w:val="28"/>
          <w:szCs w:val="28"/>
        </w:rPr>
        <w:tab/>
      </w:r>
    </w:p>
    <w:p w:rsidR="005B2BA0" w:rsidRDefault="005B2BA0"/>
    <w:sectPr w:rsidR="005B2BA0" w:rsidSect="001E3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00000000" w:usb1="D200FDFF" w:usb2="0A046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86F18"/>
    <w:multiLevelType w:val="hybridMultilevel"/>
    <w:tmpl w:val="FA2CF54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B2BA0"/>
    <w:rsid w:val="001E30B6"/>
    <w:rsid w:val="005B2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BA0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2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BA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B2B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homer</dc:creator>
  <cp:keywords/>
  <dc:description/>
  <cp:lastModifiedBy>homer</cp:lastModifiedBy>
  <cp:revision>2</cp:revision>
  <dcterms:created xsi:type="dcterms:W3CDTF">2018-10-30T12:34:00Z</dcterms:created>
  <dcterms:modified xsi:type="dcterms:W3CDTF">2018-10-30T12:35:00Z</dcterms:modified>
</cp:coreProperties>
</file>